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C02" w:rsidRDefault="00CF3C02" w:rsidP="00CF3C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F3C02" w:rsidRDefault="00CF3C02" w:rsidP="00CF3C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ЛОНЕШЕНСКОГО РАЙОНА АЛТАЙСКОГО КРАЯ</w:t>
      </w:r>
    </w:p>
    <w:p w:rsidR="00CF3C02" w:rsidRDefault="00CF3C02" w:rsidP="00CF3C02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CF3C02" w:rsidTr="00C744A2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F3C02" w:rsidRDefault="00CF3C02" w:rsidP="00C744A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3C02" w:rsidRDefault="00CF3C02" w:rsidP="00CF3C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F3C02" w:rsidRDefault="00CF3C02" w:rsidP="00CF3C02">
      <w:pPr>
        <w:rPr>
          <w:sz w:val="28"/>
          <w:szCs w:val="28"/>
        </w:rPr>
      </w:pPr>
    </w:p>
    <w:p w:rsidR="00CF3C02" w:rsidRDefault="00CF3C02" w:rsidP="00CF3C02">
      <w:pPr>
        <w:rPr>
          <w:sz w:val="28"/>
          <w:szCs w:val="28"/>
        </w:rPr>
      </w:pPr>
      <w:r>
        <w:rPr>
          <w:sz w:val="28"/>
          <w:szCs w:val="28"/>
        </w:rPr>
        <w:t xml:space="preserve">05.12.2011 № 44  </w:t>
      </w:r>
    </w:p>
    <w:p w:rsidR="00CF3C02" w:rsidRDefault="00CF3C02" w:rsidP="00CF3C0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CF3C02" w:rsidRDefault="00CF3C02" w:rsidP="00CF3C02">
      <w:pPr>
        <w:jc w:val="both"/>
        <w:rPr>
          <w:sz w:val="28"/>
          <w:szCs w:val="28"/>
        </w:rPr>
      </w:pPr>
    </w:p>
    <w:p w:rsidR="00CF3C02" w:rsidRDefault="00CF3C02" w:rsidP="00CF3C02">
      <w:pPr>
        <w:ind w:right="5497"/>
        <w:jc w:val="both"/>
      </w:pPr>
      <w:r>
        <w:t xml:space="preserve">Об утверждении Положения о порядке </w:t>
      </w:r>
      <w:proofErr w:type="gramStart"/>
      <w:r>
        <w:t xml:space="preserve">формирования резерва управленческих кадров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  <w:proofErr w:type="gramEnd"/>
      <w:r>
        <w:t xml:space="preserve"> </w:t>
      </w:r>
      <w:proofErr w:type="spellStart"/>
      <w:r>
        <w:t>Солонешенского</w:t>
      </w:r>
      <w:proofErr w:type="spellEnd"/>
      <w:r>
        <w:t xml:space="preserve"> района </w:t>
      </w:r>
    </w:p>
    <w:p w:rsidR="00CF3C02" w:rsidRDefault="00CF3C02" w:rsidP="00CF3C02">
      <w:pPr>
        <w:ind w:right="5497"/>
        <w:jc w:val="both"/>
      </w:pPr>
      <w:r>
        <w:t>Алта</w:t>
      </w:r>
      <w:r>
        <w:t>й</w:t>
      </w:r>
      <w:r>
        <w:t>ского края</w:t>
      </w:r>
    </w:p>
    <w:p w:rsidR="00CF3C02" w:rsidRDefault="00CF3C02" w:rsidP="00CF3C02">
      <w:pPr>
        <w:ind w:firstLine="720"/>
        <w:jc w:val="both"/>
      </w:pPr>
    </w:p>
    <w:p w:rsidR="00CF3C02" w:rsidRDefault="00CF3C02" w:rsidP="00CF3C0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33 Федерального закона от 02.03.2007 № 25-ФЗ «О муниципальной службе в Российской Федерации» и в целях дальнейшего совершенствования работы по формированию резерва кадров для выдвижения на вакантные должности муниципальной службы в администрации </w:t>
      </w:r>
      <w:proofErr w:type="spellStart"/>
      <w:r>
        <w:rPr>
          <w:color w:val="000000"/>
          <w:sz w:val="28"/>
          <w:szCs w:val="28"/>
        </w:rPr>
        <w:t>Берёзовск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Солонешенского</w:t>
      </w:r>
      <w:proofErr w:type="spellEnd"/>
      <w:r>
        <w:rPr>
          <w:color w:val="000000"/>
          <w:sz w:val="28"/>
          <w:szCs w:val="28"/>
        </w:rPr>
        <w:t xml:space="preserve"> района Алтайского края, </w:t>
      </w:r>
    </w:p>
    <w:p w:rsidR="00CF3C02" w:rsidRDefault="00CF3C02" w:rsidP="00CF3C0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ПОСТАНОВЛЯЮ: </w:t>
      </w:r>
    </w:p>
    <w:p w:rsidR="00CF3C02" w:rsidRDefault="00CF3C02" w:rsidP="00CF3C0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Положение о порядке </w:t>
      </w:r>
      <w:proofErr w:type="gramStart"/>
      <w:r>
        <w:rPr>
          <w:color w:val="000000"/>
          <w:sz w:val="28"/>
          <w:szCs w:val="28"/>
        </w:rPr>
        <w:t>формирования резерва управленч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ских кадров администрации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Солонешенского</w:t>
      </w:r>
      <w:proofErr w:type="spellEnd"/>
      <w:r>
        <w:rPr>
          <w:color w:val="000000"/>
          <w:sz w:val="28"/>
          <w:szCs w:val="28"/>
        </w:rPr>
        <w:t xml:space="preserve"> района Алтайского края (Прилож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 1).</w:t>
      </w:r>
    </w:p>
    <w:p w:rsidR="00CF3C02" w:rsidRDefault="00CF3C02" w:rsidP="00CF3C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hyperlink r:id="rId5" w:history="1">
        <w:r>
          <w:rPr>
            <w:rStyle w:val="a3"/>
            <w:sz w:val="28"/>
            <w:szCs w:val="28"/>
          </w:rPr>
          <w:t>состав</w:t>
        </w:r>
      </w:hyperlink>
      <w:r>
        <w:rPr>
          <w:sz w:val="28"/>
          <w:szCs w:val="28"/>
        </w:rPr>
        <w:t xml:space="preserve"> Конкурсной комиссии по формированию резерва управленческих кадров в администрации 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Алтайского края (приложение 2).</w:t>
      </w:r>
    </w:p>
    <w:p w:rsidR="00CF3C02" w:rsidRDefault="00CF3C02" w:rsidP="00CF3C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CF3C02" w:rsidRDefault="00CF3C02" w:rsidP="00CF3C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Обнародовать настоящее постановление в установленном порядке.</w:t>
      </w:r>
    </w:p>
    <w:p w:rsidR="00CF3C02" w:rsidRDefault="00CF3C02" w:rsidP="00CF3C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3C02" w:rsidRDefault="00CF3C02" w:rsidP="00CF3C02">
      <w:pPr>
        <w:rPr>
          <w:sz w:val="28"/>
          <w:szCs w:val="28"/>
        </w:rPr>
      </w:pPr>
    </w:p>
    <w:p w:rsidR="00CF3C02" w:rsidRDefault="00CF3C02" w:rsidP="00CF3C0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F3C02" w:rsidRDefault="00CF3C02" w:rsidP="00CF3C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F3C02" w:rsidRDefault="00CF3C02" w:rsidP="00CF3C02">
      <w:pPr>
        <w:jc w:val="both"/>
        <w:rPr>
          <w:sz w:val="28"/>
          <w:szCs w:val="28"/>
        </w:rPr>
      </w:pPr>
    </w:p>
    <w:p w:rsidR="00CF3C02" w:rsidRDefault="00CF3C02" w:rsidP="00CF3C0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3C02" w:rsidRDefault="00CF3C02" w:rsidP="00CF3C02">
      <w:pPr>
        <w:jc w:val="right"/>
        <w:rPr>
          <w:sz w:val="22"/>
          <w:szCs w:val="22"/>
        </w:rPr>
      </w:pPr>
    </w:p>
    <w:p w:rsidR="00CF3C02" w:rsidRDefault="00CF3C02" w:rsidP="00CF3C02">
      <w:pPr>
        <w:jc w:val="right"/>
        <w:rPr>
          <w:sz w:val="22"/>
          <w:szCs w:val="22"/>
        </w:rPr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</w:p>
    <w:p w:rsidR="00CF3C02" w:rsidRDefault="00CF3C02" w:rsidP="00CF3C02">
      <w:pPr>
        <w:ind w:left="5664"/>
        <w:jc w:val="center"/>
      </w:pPr>
      <w:r>
        <w:lastRenderedPageBreak/>
        <w:t>Приложение № 1</w:t>
      </w:r>
    </w:p>
    <w:p w:rsidR="00CF3C02" w:rsidRDefault="00CF3C02" w:rsidP="00CF3C02">
      <w:pPr>
        <w:ind w:left="5664"/>
        <w:jc w:val="both"/>
      </w:pPr>
      <w:r>
        <w:t>к постановлению администрации</w:t>
      </w:r>
    </w:p>
    <w:p w:rsidR="00CF3C02" w:rsidRDefault="00CF3C02" w:rsidP="00CF3C02">
      <w:pPr>
        <w:ind w:left="5664"/>
        <w:jc w:val="both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CF3C02" w:rsidRDefault="00CF3C02" w:rsidP="00CF3C02">
      <w:pPr>
        <w:ind w:left="5664"/>
        <w:jc w:val="both"/>
      </w:pPr>
      <w:r>
        <w:t>от 05.12. 2011   № 44.</w:t>
      </w:r>
    </w:p>
    <w:p w:rsidR="00CF3C02" w:rsidRDefault="00CF3C02" w:rsidP="00CF3C02">
      <w:pPr>
        <w:pStyle w:val="ConsPlusTitle"/>
        <w:widowControl/>
        <w:jc w:val="right"/>
        <w:outlineLvl w:val="0"/>
      </w:pPr>
    </w:p>
    <w:p w:rsidR="00CF3C02" w:rsidRPr="00800C3A" w:rsidRDefault="00CF3C02" w:rsidP="00CF3C02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800C3A">
        <w:rPr>
          <w:sz w:val="24"/>
          <w:szCs w:val="24"/>
        </w:rPr>
        <w:t>ПОЛОЖЕНИЕ</w:t>
      </w:r>
    </w:p>
    <w:p w:rsidR="00CF3C02" w:rsidRDefault="00CF3C02" w:rsidP="00CF3C02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800C3A">
        <w:rPr>
          <w:sz w:val="24"/>
          <w:szCs w:val="24"/>
        </w:rPr>
        <w:t xml:space="preserve">О ПОРЯДКЕ ФОРМИРОВАНИЯ РЕЗЕРВА УПРАВЛЕНЧЕСКИХ КАДРОВ </w:t>
      </w:r>
    </w:p>
    <w:p w:rsidR="00CF3C02" w:rsidRDefault="00CF3C02" w:rsidP="00CF3C02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800C3A">
        <w:rPr>
          <w:sz w:val="24"/>
          <w:szCs w:val="24"/>
        </w:rPr>
        <w:t xml:space="preserve">АДМИНИСТРАЦИИ БЕРЁЗОВСКОГО СЕЛЬСОВЕТА </w:t>
      </w:r>
    </w:p>
    <w:p w:rsidR="00CF3C02" w:rsidRPr="00800C3A" w:rsidRDefault="00CF3C02" w:rsidP="00CF3C02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800C3A">
        <w:rPr>
          <w:sz w:val="24"/>
          <w:szCs w:val="24"/>
        </w:rPr>
        <w:t>СОЛОНЕШЕНСКОГО РА</w:t>
      </w:r>
      <w:r w:rsidRPr="00800C3A">
        <w:rPr>
          <w:sz w:val="24"/>
          <w:szCs w:val="24"/>
        </w:rPr>
        <w:t>Й</w:t>
      </w:r>
      <w:r w:rsidRPr="00800C3A">
        <w:rPr>
          <w:sz w:val="24"/>
          <w:szCs w:val="24"/>
        </w:rPr>
        <w:t>ОНА  АЛТАЙСКОГО КРАЯ</w:t>
      </w:r>
    </w:p>
    <w:p w:rsidR="00CF3C02" w:rsidRPr="00800C3A" w:rsidRDefault="00CF3C02" w:rsidP="00CF3C02">
      <w:pPr>
        <w:autoSpaceDE w:val="0"/>
        <w:autoSpaceDN w:val="0"/>
        <w:adjustRightInd w:val="0"/>
        <w:jc w:val="center"/>
        <w:outlineLvl w:val="0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  <w:outlineLvl w:val="0"/>
      </w:pPr>
    </w:p>
    <w:p w:rsidR="00CF3C02" w:rsidRDefault="00CF3C02" w:rsidP="00CF3C02">
      <w:pPr>
        <w:autoSpaceDE w:val="0"/>
        <w:autoSpaceDN w:val="0"/>
        <w:adjustRightInd w:val="0"/>
        <w:ind w:left="540" w:firstLine="180"/>
        <w:jc w:val="center"/>
        <w:outlineLvl w:val="1"/>
        <w:rPr>
          <w:b/>
          <w:i/>
        </w:rPr>
      </w:pPr>
      <w:r>
        <w:rPr>
          <w:b/>
          <w:i/>
        </w:rPr>
        <w:t>1. Общие положения</w:t>
      </w:r>
    </w:p>
    <w:p w:rsidR="00CF3C02" w:rsidRDefault="00CF3C02" w:rsidP="00CF3C02">
      <w:pPr>
        <w:autoSpaceDE w:val="0"/>
        <w:autoSpaceDN w:val="0"/>
        <w:adjustRightInd w:val="0"/>
        <w:ind w:left="540"/>
        <w:jc w:val="both"/>
        <w:outlineLvl w:val="1"/>
        <w:rPr>
          <w:b/>
          <w:i/>
          <w:u w:val="single"/>
        </w:rPr>
      </w:pPr>
    </w:p>
    <w:p w:rsidR="00CF3C02" w:rsidRDefault="00CF3C02" w:rsidP="00CF3C02">
      <w:pPr>
        <w:tabs>
          <w:tab w:val="num" w:pos="900"/>
        </w:tabs>
        <w:autoSpaceDE w:val="0"/>
        <w:autoSpaceDN w:val="0"/>
        <w:adjustRightInd w:val="0"/>
        <w:ind w:firstLine="720"/>
        <w:jc w:val="both"/>
        <w:outlineLvl w:val="1"/>
      </w:pPr>
      <w:r>
        <w:t xml:space="preserve">1.1 Положение о резерве управленческих кадров администрации </w:t>
      </w:r>
      <w:proofErr w:type="spellStart"/>
      <w:r>
        <w:t>Берёзовского</w:t>
      </w:r>
      <w:proofErr w:type="spellEnd"/>
      <w:r>
        <w:t xml:space="preserve"> сельс</w:t>
      </w:r>
      <w:r>
        <w:t>о</w:t>
      </w:r>
      <w:r>
        <w:t xml:space="preserve">вета </w:t>
      </w:r>
      <w:proofErr w:type="spellStart"/>
      <w:r>
        <w:t>Солонешенского</w:t>
      </w:r>
      <w:proofErr w:type="spellEnd"/>
      <w:r>
        <w:t xml:space="preserve"> района Алтайского края (далее - Положение) определяет принципы и порядок </w:t>
      </w:r>
      <w:proofErr w:type="gramStart"/>
      <w:r>
        <w:t xml:space="preserve">формирования резерва управленческих кадров администрации </w:t>
      </w:r>
      <w:proofErr w:type="spellStart"/>
      <w:r>
        <w:t>Берёзовского</w:t>
      </w:r>
      <w:proofErr w:type="spellEnd"/>
      <w:r>
        <w:t xml:space="preserve"> сельс</w:t>
      </w:r>
      <w:r>
        <w:t>о</w:t>
      </w:r>
      <w:r>
        <w:t>вета</w:t>
      </w:r>
      <w:proofErr w:type="gramEnd"/>
      <w:r>
        <w:t xml:space="preserve"> </w:t>
      </w:r>
      <w:proofErr w:type="spellStart"/>
      <w:r>
        <w:t>Солонешенского</w:t>
      </w:r>
      <w:proofErr w:type="spellEnd"/>
      <w:r>
        <w:t xml:space="preserve"> района Алтайского края (далее – резерв управленческих кадров), а также п</w:t>
      </w:r>
      <w:r>
        <w:t>о</w:t>
      </w:r>
      <w:r>
        <w:t>рядок организации работы с ним.</w:t>
      </w:r>
    </w:p>
    <w:p w:rsidR="00CF3C02" w:rsidRDefault="00CF3C02" w:rsidP="00CF3C02">
      <w:pPr>
        <w:tabs>
          <w:tab w:val="num" w:pos="900"/>
        </w:tabs>
        <w:autoSpaceDE w:val="0"/>
        <w:autoSpaceDN w:val="0"/>
        <w:adjustRightInd w:val="0"/>
        <w:ind w:firstLine="720"/>
        <w:jc w:val="both"/>
        <w:outlineLvl w:val="1"/>
      </w:pPr>
      <w:r>
        <w:t>1.2 Резерв управленческих кадров представляет собой группу лиц, имеющих опыт управленческой деятельности или успешно проявивших себя в сфере профессиональной и общественной деятельности, обладающих необходимыми деловыми и личностными кач</w:t>
      </w:r>
      <w:r>
        <w:t>е</w:t>
      </w:r>
      <w:r>
        <w:t>ствами и успешно прошедших процедуру отбора на основании установленных критериев.</w:t>
      </w:r>
    </w:p>
    <w:p w:rsidR="00CF3C02" w:rsidRDefault="00CF3C02" w:rsidP="00CF3C02">
      <w:pPr>
        <w:tabs>
          <w:tab w:val="num" w:pos="900"/>
        </w:tabs>
        <w:autoSpaceDE w:val="0"/>
        <w:autoSpaceDN w:val="0"/>
        <w:adjustRightInd w:val="0"/>
        <w:ind w:firstLine="720"/>
        <w:jc w:val="both"/>
        <w:outlineLvl w:val="1"/>
      </w:pPr>
      <w:r>
        <w:t xml:space="preserve">1.3 Резерв управленческих кадров формируется для замещения должностей: </w:t>
      </w:r>
    </w:p>
    <w:p w:rsidR="00CF3C02" w:rsidRDefault="00CF3C02" w:rsidP="00CF3C02">
      <w:pPr>
        <w:autoSpaceDE w:val="0"/>
        <w:autoSpaceDN w:val="0"/>
        <w:adjustRightInd w:val="0"/>
        <w:jc w:val="both"/>
        <w:outlineLvl w:val="0"/>
      </w:pPr>
      <w:r>
        <w:t xml:space="preserve">1) главы администрации сельсовета; </w:t>
      </w:r>
    </w:p>
    <w:p w:rsidR="00CF3C02" w:rsidRDefault="00CF3C02" w:rsidP="00CF3C02">
      <w:pPr>
        <w:autoSpaceDE w:val="0"/>
        <w:autoSpaceDN w:val="0"/>
        <w:adjustRightInd w:val="0"/>
        <w:jc w:val="both"/>
        <w:outlineLvl w:val="0"/>
      </w:pPr>
      <w:r>
        <w:t>2) заместителя главы администрации сельсовета;</w:t>
      </w:r>
    </w:p>
    <w:p w:rsidR="00CF3C02" w:rsidRDefault="00CF3C02" w:rsidP="00CF3C02">
      <w:pPr>
        <w:autoSpaceDE w:val="0"/>
        <w:autoSpaceDN w:val="0"/>
        <w:adjustRightInd w:val="0"/>
        <w:jc w:val="both"/>
        <w:outlineLvl w:val="0"/>
      </w:pPr>
      <w:r>
        <w:t xml:space="preserve">3) руководителей муниципальных предприятий, бюджетных и казенных учреждений.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Резерв управленческих кадров для замещения должностей, указанных в подпунктах 1 и 2 пункта 1.3 входит в кадровый резерв администрации </w:t>
      </w:r>
      <w:proofErr w:type="spellStart"/>
      <w:r>
        <w:t>Берёзовского</w:t>
      </w:r>
      <w:proofErr w:type="spellEnd"/>
      <w:r>
        <w:t xml:space="preserve"> сельсовета.</w:t>
      </w:r>
    </w:p>
    <w:p w:rsidR="00CF3C02" w:rsidRDefault="00CF3C02" w:rsidP="00CF3C02">
      <w:pPr>
        <w:tabs>
          <w:tab w:val="num" w:pos="900"/>
        </w:tabs>
        <w:autoSpaceDE w:val="0"/>
        <w:autoSpaceDN w:val="0"/>
        <w:adjustRightInd w:val="0"/>
        <w:ind w:firstLine="720"/>
        <w:outlineLvl w:val="1"/>
      </w:pPr>
      <w:r>
        <w:t>1.4 Формирование резерва управленческих кадров осуществляется в целях:</w:t>
      </w:r>
    </w:p>
    <w:p w:rsidR="00CF3C02" w:rsidRDefault="00CF3C02" w:rsidP="00CF3C02">
      <w:pPr>
        <w:autoSpaceDE w:val="0"/>
        <w:autoSpaceDN w:val="0"/>
        <w:adjustRightInd w:val="0"/>
        <w:outlineLvl w:val="0"/>
      </w:pPr>
      <w:r>
        <w:t>- отбора специалистов, подготовленных к руководящей работе;</w:t>
      </w:r>
    </w:p>
    <w:p w:rsidR="00CF3C02" w:rsidRDefault="00CF3C02" w:rsidP="00CF3C02">
      <w:pPr>
        <w:autoSpaceDE w:val="0"/>
        <w:autoSpaceDN w:val="0"/>
        <w:adjustRightInd w:val="0"/>
        <w:jc w:val="both"/>
        <w:outlineLvl w:val="0"/>
      </w:pPr>
      <w:r>
        <w:t>- формирования состава высококвалифицированных кадров, способных участвовать в реш</w:t>
      </w:r>
      <w:r>
        <w:t>е</w:t>
      </w:r>
      <w:r>
        <w:t>нии задач социально-экономического развития муниципального образования;</w:t>
      </w:r>
    </w:p>
    <w:p w:rsidR="00CF3C02" w:rsidRDefault="00CF3C02" w:rsidP="00CF3C02">
      <w:pPr>
        <w:autoSpaceDE w:val="0"/>
        <w:autoSpaceDN w:val="0"/>
        <w:adjustRightInd w:val="0"/>
        <w:jc w:val="both"/>
        <w:outlineLvl w:val="0"/>
      </w:pPr>
      <w:r>
        <w:t>- организации профессионального развития лиц включенных в резерв управленческих ка</w:t>
      </w:r>
      <w:r>
        <w:t>д</w:t>
      </w:r>
      <w:r>
        <w:t>ров.</w:t>
      </w:r>
    </w:p>
    <w:p w:rsidR="00CF3C02" w:rsidRDefault="00CF3C02" w:rsidP="00CF3C02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 xml:space="preserve">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center"/>
        <w:outlineLvl w:val="1"/>
        <w:rPr>
          <w:b/>
          <w:i/>
          <w:iCs/>
        </w:rPr>
      </w:pPr>
      <w:r>
        <w:rPr>
          <w:b/>
          <w:i/>
          <w:iCs/>
        </w:rPr>
        <w:t>2. Принципы</w:t>
      </w:r>
      <w:r>
        <w:rPr>
          <w:iCs/>
        </w:rPr>
        <w:t xml:space="preserve"> </w:t>
      </w:r>
      <w:r>
        <w:rPr>
          <w:b/>
          <w:i/>
          <w:iCs/>
        </w:rPr>
        <w:t>формирования, требования к кандидатам и порядок формирования резерва управленческих кадров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1"/>
        <w:rPr>
          <w:iCs/>
        </w:rPr>
      </w:pP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1"/>
        <w:rPr>
          <w:iCs/>
        </w:rPr>
      </w:pPr>
      <w:r>
        <w:rPr>
          <w:iCs/>
        </w:rPr>
        <w:t>2.1. Основными принципами формирования резерва управленческих кадров являются: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законность;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доступность информации о резерве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равный доступ граждан Российской Федерации и добровольность их включения в резерв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объективность и комплексность оценки профессиональных, деловых и личностных качеств, результатов служебной (трудовой) деятельности кандидатов на включение в резерв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профессионализм и компетентность лиц, включенных в резерв управленческих ка</w:t>
      </w:r>
      <w:r>
        <w:t>д</w:t>
      </w:r>
      <w:r>
        <w:t>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единство основных требований, предъявляемых к гражданам для включения (и</w:t>
      </w:r>
      <w:r>
        <w:t>с</w:t>
      </w:r>
      <w:r>
        <w:t>ключения) в резерв управленческих кадров.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lastRenderedPageBreak/>
        <w:t xml:space="preserve">2.2. </w:t>
      </w:r>
      <w:proofErr w:type="gramStart"/>
      <w:r>
        <w:t>Отбор кандидатов в резерв управленческих кадров осуществляется на основе установленных главой администрации сельсовета основных требований к личностным и д</w:t>
      </w:r>
      <w:r>
        <w:t>е</w:t>
      </w:r>
      <w:r>
        <w:t>ловым качествам, уровню образования, опыту работы, установленных для замещения должности на которую претендует кандидат, должностными регламентами, квалификацио</w:t>
      </w:r>
      <w:r>
        <w:t>н</w:t>
      </w:r>
      <w:r>
        <w:t>ными требованиями, трудовым договором (контрактом), а также с учетом возможности ка</w:t>
      </w:r>
      <w:r>
        <w:t>н</w:t>
      </w:r>
      <w:r>
        <w:t>дидата в течение пребывания в резерве соответствовать вышеуказанным требованиям.</w:t>
      </w:r>
      <w:proofErr w:type="gramEnd"/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2.3. Численность резерва управленческих кадров не должна превышать 3 человек на одну должность.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2.4. Включение в резерв управленческих кадров осуществляется по результатам отб</w:t>
      </w:r>
      <w:r>
        <w:t>о</w:t>
      </w:r>
      <w:r>
        <w:t xml:space="preserve">ра.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Решение о проведении отбора в резерв управленческих кадров, перечень должностей, на которые проводится отбор в резерв управленческих кадров, установление требований, предъявляемых к кандидатам на включение в резерв управленческих кадров, определение методик и критериев отбора лиц, претендующих на включение в резерв управленческих ка</w:t>
      </w:r>
      <w:r>
        <w:t>д</w:t>
      </w:r>
      <w:r>
        <w:t xml:space="preserve">ров, принимается распоряжением администрации муниципального образования.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Перечень должностей входящих в резерв управленческих кадров может корректир</w:t>
      </w:r>
      <w:r>
        <w:t>о</w:t>
      </w:r>
      <w:r>
        <w:t xml:space="preserve">ваться в течение календарного года. </w:t>
      </w:r>
    </w:p>
    <w:p w:rsidR="00CF3C02" w:rsidRDefault="00CF3C02" w:rsidP="00CF3C02">
      <w:pPr>
        <w:ind w:firstLine="720"/>
        <w:jc w:val="both"/>
      </w:pPr>
      <w:r>
        <w:t xml:space="preserve">2.5. Информация о формировании резерва управленческих кадров размещается на информационном стенде администрации сельсовета.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2.6. Кандидат на включение в резерв управленческих кадров представляет в кадровую службу администрации следующие документы: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- личное заявление о включении в резерв управленческих кадров по форме </w:t>
      </w:r>
      <w:proofErr w:type="gramStart"/>
      <w:r>
        <w:t>согласно</w:t>
      </w:r>
      <w:r>
        <w:rPr>
          <w:b/>
        </w:rPr>
        <w:t xml:space="preserve"> </w:t>
      </w:r>
      <w:r>
        <w:t>приложения</w:t>
      </w:r>
      <w:proofErr w:type="gramEnd"/>
      <w:r>
        <w:t xml:space="preserve"> 1</w:t>
      </w:r>
      <w:r>
        <w:rPr>
          <w:b/>
        </w:rPr>
        <w:t xml:space="preserve"> </w:t>
      </w:r>
      <w:r>
        <w:t>к настоящему Положению, содержащее согласие на использование своих пе</w:t>
      </w:r>
      <w:r>
        <w:t>р</w:t>
      </w:r>
      <w:r>
        <w:t>сональных данных органами местного самоуправления и государственной власти;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rPr>
          <w:b/>
        </w:rPr>
        <w:t xml:space="preserve">- </w:t>
      </w:r>
      <w:r>
        <w:t xml:space="preserve">анкету по форме </w:t>
      </w:r>
      <w:proofErr w:type="gramStart"/>
      <w:r>
        <w:t>согласно</w:t>
      </w:r>
      <w:r>
        <w:rPr>
          <w:b/>
        </w:rPr>
        <w:t xml:space="preserve"> </w:t>
      </w:r>
      <w:r>
        <w:t>приложения</w:t>
      </w:r>
      <w:proofErr w:type="gramEnd"/>
      <w:r>
        <w:t xml:space="preserve"> 2</w:t>
      </w:r>
      <w:r>
        <w:rPr>
          <w:b/>
        </w:rPr>
        <w:t xml:space="preserve"> </w:t>
      </w:r>
      <w:r>
        <w:t>к настоящему Положению;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копию паспорта;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копию документа, подтверждающего наличие высшего или среднего  професси</w:t>
      </w:r>
      <w:r>
        <w:t>о</w:t>
      </w:r>
      <w:r>
        <w:t>нального образования;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копии документов, подтверждающих необходимое профессиональное образование, стаж работы и квалификацию;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копию трудовой книжки, иные документы подтверждающие стаж работы;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характеристику с места работы (учебы).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Кандидат вправе дополнительно представить копии документов о дополнительном профессиональном образовании, наличии ученой степени, ученого звания, иных знаков отличия и признания заслуг перед государством, а также рекомендации с предыдущих мест р</w:t>
      </w:r>
      <w:r>
        <w:t>а</w:t>
      </w:r>
      <w:r>
        <w:t>боты.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Документы представляются в администрацию в течение 30 дней со дня опубликов</w:t>
      </w:r>
      <w:r>
        <w:t>а</w:t>
      </w:r>
      <w:r>
        <w:t>ния объявления о проведении отбора в резерв управленческих кадров.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Представление заведомо ложных документов, а так же несвоевременное представл</w:t>
      </w:r>
      <w:r>
        <w:t>е</w:t>
      </w:r>
      <w:r>
        <w:t>ние документов, представление их не в полном объеме или с нарушением правил оформл</w:t>
      </w:r>
      <w:r>
        <w:t>е</w:t>
      </w:r>
      <w:r>
        <w:t>ния является основанием для отказа гражданину в их приеме.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2.7. Отбор кандидатов в резерв управленческих кадров осуществляется комиссией по формированию и подготовке резерва управленческих кадров администрации </w:t>
      </w:r>
      <w:proofErr w:type="spellStart"/>
      <w:r>
        <w:t>Берёзовского</w:t>
      </w:r>
      <w:proofErr w:type="spellEnd"/>
      <w:r>
        <w:t xml:space="preserve"> сельсовета (д</w:t>
      </w:r>
      <w:r>
        <w:t>а</w:t>
      </w:r>
      <w:r>
        <w:t>лее - комиссия),  в состав которой входят: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- глава администрации </w:t>
      </w:r>
      <w:proofErr w:type="spellStart"/>
      <w:r>
        <w:t>Берёзовского</w:t>
      </w:r>
      <w:proofErr w:type="spellEnd"/>
      <w:r>
        <w:t xml:space="preserve"> сельсовета;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- представитель администрации </w:t>
      </w:r>
      <w:proofErr w:type="spellStart"/>
      <w:r>
        <w:t>Берёзовского</w:t>
      </w:r>
      <w:proofErr w:type="spellEnd"/>
      <w:r>
        <w:t xml:space="preserve"> сельсовета, в должностные обязанности которого входит обеспечение деятельности администрации муниципального образования по ка</w:t>
      </w:r>
      <w:r>
        <w:t>д</w:t>
      </w:r>
      <w:r>
        <w:t>ровым вопросам;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- представитель юридического (правового) подразделения администрации </w:t>
      </w:r>
      <w:proofErr w:type="spellStart"/>
      <w:r>
        <w:t>Берёзо</w:t>
      </w:r>
      <w:r>
        <w:t>в</w:t>
      </w:r>
      <w:r>
        <w:t>ского</w:t>
      </w:r>
      <w:proofErr w:type="spellEnd"/>
      <w:r>
        <w:t xml:space="preserve"> сельсовета или представитель администрации сельсовета, в должностные </w:t>
      </w:r>
      <w:r>
        <w:lastRenderedPageBreak/>
        <w:t>обязанности которого входит обеспечение деятельности администрации сельсовета по правовым вопр</w:t>
      </w:r>
      <w:r>
        <w:t>о</w:t>
      </w:r>
      <w:r>
        <w:t>сам;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- представитель (депутат) совета народных депутатов </w:t>
      </w:r>
      <w:proofErr w:type="spellStart"/>
      <w:r>
        <w:t>Берёзовского</w:t>
      </w:r>
      <w:proofErr w:type="spellEnd"/>
      <w:r>
        <w:t xml:space="preserve"> сельсовета;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иные представители.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Состав комиссии утверждается постановлением главы администрации сельсовета.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2.8. К функциям комиссии относится: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  <w:r>
        <w:t>- координация деятельности администрации  сельсовета по вопросам, связанным с отбором, подготовкой, переподготовкой и формированием резерва управленч</w:t>
      </w:r>
      <w:r>
        <w:t>е</w:t>
      </w:r>
      <w:r>
        <w:t>ских кадров, а также по другим вопросам, связанным с ведением резерва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выработка предложений о включении в состав резерва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выработка предложений об исключении из состава резерва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определение порядка ведения базы данных лиц, включенных в резерв управленч</w:t>
      </w:r>
      <w:r>
        <w:t>е</w:t>
      </w:r>
      <w:r>
        <w:t>ских, и перечней должностей, подлежащих замещению из резерва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рассмотрение методик отбора, подготовки, переподготовки и выдвижения кандид</w:t>
      </w:r>
      <w:r>
        <w:t>а</w:t>
      </w:r>
      <w:r>
        <w:t>тур для включения в резерв управленческих.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2.9. Заседание комиссии по рассмотрению документов, представленных кандидатами, и собеседование с кандидатами должны быть проведены не позднее чем через 10 дней после даты окончательного срока приема документов.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О дате проведения собеседования и рассмотрения документов кандидаты оповещаю</w:t>
      </w:r>
      <w:r>
        <w:t>т</w:t>
      </w:r>
      <w:r>
        <w:t>ся заместителем главы администрации не позднее, чем за 3 дня до заседания комиссии.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2.10. В случае неявки кандидата без уважительной причины на заседание комиссии для рассмотрения его документов и участия в собеседовании, комиссия вправе не рассматр</w:t>
      </w:r>
      <w:r>
        <w:t>и</w:t>
      </w:r>
      <w:r>
        <w:t xml:space="preserve">вать вопрос включения в резерв управленческих кадров данного кандидата.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2.11. По результатам проведенного отбора комиссией принимается решение: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о включении кандидата в резерв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об отказе во включении в резерв управленческих кадров.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2.12. Список лиц, включенных в резерв управленческих кадров, рассматривается гл</w:t>
      </w:r>
      <w:r>
        <w:t>а</w:t>
      </w:r>
      <w:r>
        <w:t>вой администрации сельсовета и утверждается распоряжением администрации по форме, согласно</w:t>
      </w:r>
      <w:r>
        <w:rPr>
          <w:b/>
        </w:rPr>
        <w:t xml:space="preserve"> </w:t>
      </w:r>
      <w:r>
        <w:t>приложению 3</w:t>
      </w:r>
      <w:r>
        <w:rPr>
          <w:b/>
        </w:rPr>
        <w:t xml:space="preserve"> </w:t>
      </w:r>
      <w:r>
        <w:t>к настоящему Положению, ежегодно по состоянию на 1 июля текущ</w:t>
      </w:r>
      <w:r>
        <w:t>е</w:t>
      </w:r>
      <w:r>
        <w:t xml:space="preserve">го года.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2.13. Список лиц, включенных в резерв управленческих кадров, может быть размещен в газете или на информационном стенде администрации сельсовета.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2.14. При отсутствии кандидатов или признании кандидатов на конкретную дол</w:t>
      </w:r>
      <w:r>
        <w:t>ж</w:t>
      </w:r>
      <w:r>
        <w:t>ность не соответствующими установленным требованиям  комиссия вправе продлить сроки подачи заявок и вновь опубликовать информацию о формировании резерва на конкретную должность.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2.15. Гражданин может быть включен в резерв управленческих кадров одновременно на замещение нескольких должностей.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</w:p>
    <w:p w:rsidR="00CF3C02" w:rsidRDefault="00CF3C02" w:rsidP="00CF3C02">
      <w:pPr>
        <w:autoSpaceDE w:val="0"/>
        <w:autoSpaceDN w:val="0"/>
        <w:adjustRightInd w:val="0"/>
        <w:ind w:left="900" w:hanging="180"/>
        <w:jc w:val="center"/>
        <w:outlineLvl w:val="0"/>
        <w:rPr>
          <w:b/>
          <w:i/>
        </w:rPr>
      </w:pPr>
      <w:r>
        <w:rPr>
          <w:b/>
          <w:i/>
        </w:rPr>
        <w:t>3. Порядок организации работы с резервом управленческих кадров.</w:t>
      </w:r>
    </w:p>
    <w:p w:rsidR="00CF3C02" w:rsidRDefault="00CF3C02" w:rsidP="00CF3C02">
      <w:pPr>
        <w:autoSpaceDE w:val="0"/>
        <w:autoSpaceDN w:val="0"/>
        <w:adjustRightInd w:val="0"/>
        <w:ind w:left="540" w:firstLine="720"/>
        <w:jc w:val="both"/>
        <w:outlineLvl w:val="0"/>
      </w:pP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3.1. </w:t>
      </w:r>
      <w:proofErr w:type="gramStart"/>
      <w:r>
        <w:t>Подготовка лица, зачисленного в резерв управленческих кадров, производится при необходимости по индивидуальному плану, в котором должны быть предусмотрены конкретные мероприятия, обеспечивающие приобретение лицом, зачисленным в резерв, необходимых знаний и навыков, направленных на более глубокое освоение им характера б</w:t>
      </w:r>
      <w:r>
        <w:t>у</w:t>
      </w:r>
      <w:r>
        <w:t>дущей работы, выработку организаторских качеств.</w:t>
      </w:r>
      <w:proofErr w:type="gramEnd"/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3.2. В случае составления индивидуальных планов заместитель главы  администр</w:t>
      </w:r>
      <w:r>
        <w:t>а</w:t>
      </w:r>
      <w:r>
        <w:t>ции, руководители муниципальных унитарных предприятий, муниципальных учреждений контролируют их исполнение.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lastRenderedPageBreak/>
        <w:t>3.3. Отчеты о работе с резервом управленческих кадров за истекший год и заключение о возможности или невозможности рекомендовать кандидата на замещение должности, по которой он состоит в резерве, направляются главе администрации сельсовета не позднее 31 декабря отчетного года.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3.4. В индивидуальном плане подготовки лиц, зачисленных в резерв управленческих кадров, могут быть использованы такие формы работы, как: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обучение основам, современным методам и приемам организации управления, эк</w:t>
      </w:r>
      <w:r>
        <w:t>о</w:t>
      </w:r>
      <w:r>
        <w:t>номики и законодательства;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решение отдельных вопросов по профилю должности;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исполнение обязанностей по должности, на которую состоит в резерве;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участие в работе конференций, совещаний, семинаров, рабочих групп, оргкомитетов с целью ознакомления с новейшими достижениями по областям знаний и получения практ</w:t>
      </w:r>
      <w:r>
        <w:t>и</w:t>
      </w:r>
      <w:r>
        <w:t>ческих навыков в соответствии со специализацией должности, на которую состоит в резерве;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- повышение квалификации в рамках программ развития муниципальной службы.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3.5. В целях повышения эффективности работы с резервом управленческих кадров может осуществляться профессиональная переподготовка, повышение квалификации, ст</w:t>
      </w:r>
      <w:r>
        <w:t>а</w:t>
      </w:r>
      <w:r>
        <w:t>жировка и ротация кадров.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Включение в резерв управленческих кадров является одним из оснований для напра</w:t>
      </w:r>
      <w:r>
        <w:t>в</w:t>
      </w:r>
      <w:r>
        <w:t>ления гражданина, с его согласия, на профессиональную переподготовку, повышение квал</w:t>
      </w:r>
      <w:r>
        <w:t>и</w:t>
      </w:r>
      <w:r>
        <w:t>фикации или стажировку.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 xml:space="preserve">3.6. Заместитель главы администрации осуществляет координацию индивидуальной подготовки лиц, зачисленных в резерв управленческих кадров.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3.7. Заместитель главы администрации ведет реестр лиц, включенных в резерв упра</w:t>
      </w:r>
      <w:r>
        <w:t>в</w:t>
      </w:r>
      <w:r>
        <w:t xml:space="preserve">ленческих кадров, и на основе отчетов, осуществляет мониторинг его состава.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Мониторинг включает в себя информацию о назначениях лиц из состава резерва управленческих кадров, об изменениях в профессиональной карьере лиц, включенных в м</w:t>
      </w:r>
      <w:r>
        <w:t>у</w:t>
      </w:r>
      <w:r>
        <w:t xml:space="preserve">ниципальный резерв, и т.п. Результаты мониторинга являются основанием для организации работы по дополнительному отбору в резерв управленческих кадров. 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</w:pPr>
      <w:r>
        <w:t>Результаты мониторинга предоставляются главе администрации.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3.8. Исключение из резерва управленческих кадров осуществляется: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при назначении на должность, планируемую к замещению, или иную должность в порядке должностного роста;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при отказе от предложенной для замещения должности, по которой гражданин нах</w:t>
      </w:r>
      <w:r>
        <w:t>о</w:t>
      </w:r>
      <w:r>
        <w:t>дится в резерве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по письменному заявлению гражданина об исключении из резерва управленческих кадров;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при привлечении к уголовной ответственности;</w:t>
      </w:r>
    </w:p>
    <w:p w:rsidR="00CF3C02" w:rsidRDefault="00CF3C02" w:rsidP="00CF3C02">
      <w:pPr>
        <w:autoSpaceDE w:val="0"/>
        <w:autoSpaceDN w:val="0"/>
        <w:adjustRightInd w:val="0"/>
        <w:ind w:firstLine="720"/>
        <w:jc w:val="both"/>
        <w:outlineLvl w:val="0"/>
      </w:pPr>
      <w:r>
        <w:t>- по решению комиссии по формированию и подготовке резерва управленческих ка</w:t>
      </w:r>
      <w:r>
        <w:t>д</w:t>
      </w:r>
      <w:r>
        <w:t>ров.</w:t>
      </w:r>
    </w:p>
    <w:p w:rsidR="00CF3C02" w:rsidRDefault="00CF3C02" w:rsidP="00CF3C02">
      <w:pPr>
        <w:autoSpaceDE w:val="0"/>
        <w:autoSpaceDN w:val="0"/>
        <w:adjustRightInd w:val="0"/>
        <w:jc w:val="center"/>
        <w:outlineLvl w:val="1"/>
      </w:pPr>
      <w:r>
        <w:br w:type="page"/>
      </w:r>
    </w:p>
    <w:p w:rsidR="00CF3C02" w:rsidRDefault="00CF3C02" w:rsidP="00CF3C02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1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Председателю комиссии по формированию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подготовке резерва управленческих кадров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Берёзовского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Солон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шенского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Алтайского края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кандидата)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  с указанием места работы (службы)</w:t>
      </w:r>
      <w:proofErr w:type="gramEnd"/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по адресу:___________________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телефона ______________________________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_____________________________________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(серия, номер, кем и когда выдан)</w:t>
      </w:r>
    </w:p>
    <w:p w:rsidR="00CF3C02" w:rsidRDefault="00CF3C02" w:rsidP="00CF3C02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&lt;*&gt;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включить меня в резерв управленческих кадров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Берёзовского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Солонешенского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Алтайского края  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должности)</w:t>
      </w:r>
    </w:p>
    <w:p w:rsidR="00CF3C02" w:rsidRDefault="00CF3C02" w:rsidP="00CF3C02">
      <w:pPr>
        <w:pStyle w:val="ConsPlusNonformat"/>
        <w:widowControl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включения меня в резерв управленческих кадров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Берёзо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Солонешенского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Алтайского края  даю согласие на  проверку и использование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общенных мною персональных данных.</w:t>
      </w:r>
    </w:p>
    <w:p w:rsidR="00CF3C02" w:rsidRDefault="00CF3C02" w:rsidP="00CF3C02">
      <w:pPr>
        <w:pStyle w:val="ConsPlusNonformat"/>
        <w:widowControl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согласие на проверку и использование персональных данных действует в течение срока нахождения меня в резерве управленческих кадров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Берёзо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Солонешенского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Алтайского края  и может быть отозвано мною в письменном в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де.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             ________________________ 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(подпись)                                                              (фамилия, инициалы)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  <w:rPr>
          <w:vertAlign w:val="subscript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"___"__________ 20___ года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autoSpaceDE w:val="0"/>
        <w:autoSpaceDN w:val="0"/>
        <w:adjustRightInd w:val="0"/>
        <w:jc w:val="center"/>
        <w:outlineLvl w:val="1"/>
      </w:pPr>
      <w:r>
        <w:br w:type="page"/>
      </w:r>
      <w:bookmarkStart w:id="0" w:name="_GoBack"/>
      <w:bookmarkEnd w:id="0"/>
    </w:p>
    <w:p w:rsidR="00CF3C02" w:rsidRDefault="00CF3C02" w:rsidP="00CF3C02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№ 2</w:t>
      </w:r>
    </w:p>
    <w:p w:rsidR="00CF3C02" w:rsidRDefault="00CF3C02" w:rsidP="00CF3C02">
      <w:pPr>
        <w:autoSpaceDE w:val="0"/>
        <w:autoSpaceDN w:val="0"/>
        <w:adjustRightInd w:val="0"/>
        <w:jc w:val="right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&lt;*&gt;</w:t>
      </w: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КАНДИДАТА НА ВКЛЮЧЕНИЕ В РЕЗЕРВ УПРАВЛЕНЧЕСКИХ КАДРОВ АДМИН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СТРАЦИИ БЕРЁЗОВСКОГО СЕЛЬСОВЕТА СОЛОНЕШЕНСКОГО РАЙОНА </w:t>
      </w: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АЛТАЙСКОГО КРАЯ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┌─────────────┐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         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│фотографии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         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         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                         │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└─────────────┘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  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Имя            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Отчество   __________________________________</w:t>
      </w:r>
    </w:p>
    <w:p w:rsidR="00CF3C02" w:rsidRDefault="00CF3C02" w:rsidP="00CF3C02">
      <w:pPr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0"/>
        <w:gridCol w:w="3240"/>
      </w:tblGrid>
      <w:tr w:rsidR="00CF3C02" w:rsidTr="00C744A2">
        <w:trPr>
          <w:cantSplit/>
          <w:trHeight w:val="48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Если изменяли фамилию, имя или отчество, укажите их, а также когда, где и по какой причине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48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месяц, год и место рождения (страна, республика, край, область, район, город, село, деревня) </w:t>
            </w:r>
            <w:proofErr w:type="gram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60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Гражданство (если изменялось, укажите, когда и по какой причине; если имеете гражданство другого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ства, укажите)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72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ли, номера дипломов).</w:t>
            </w:r>
          </w:p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подготовки или специальность по диплому, квалификация по диплому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96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рантура, адъюнктура, докторантура (наименование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48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Сведения о повышении квалификации (наименование образовательного учреждения, год обучения)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72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Какими иностранными языками и языками народов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сийской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132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Классный чин федеральной гражданской службы,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лификационный разряд или классный чин муниципальной службы (кем и когда присвоены)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84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Привлекались ли к уголовной ответственности в кач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 подозреваемого или обвиняемого (когда, за что, какое принято решение), были ли судимы (когда, за что, какое принято решение)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48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Привлекались ли к административной ответственности за последние три года (когда, за что, какое принято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600"/>
          <w:jc w:val="center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Допуск к государственной тайне, оформленный за период работы (службы), учебы, его форма, номер и дата (е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имеется)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3C02" w:rsidRDefault="00CF3C02" w:rsidP="00CF3C02">
      <w:pPr>
        <w:autoSpaceDE w:val="0"/>
        <w:autoSpaceDN w:val="0"/>
        <w:adjustRightInd w:val="0"/>
        <w:jc w:val="both"/>
      </w:pP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Трудовая деятельность (включая учебу в высших и средних специальных учебных зав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дениях,  военную службу, работу по совместительству, предпринимательскую деятельность и др.)</w:t>
      </w:r>
    </w:p>
    <w:p w:rsidR="00CF3C02" w:rsidRDefault="00CF3C02" w:rsidP="00CF3C02">
      <w:pPr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2880"/>
        <w:gridCol w:w="3240"/>
      </w:tblGrid>
      <w:tr w:rsidR="00CF3C02" w:rsidTr="00C744A2">
        <w:trPr>
          <w:cantSplit/>
          <w:trHeight w:val="240"/>
          <w:jc w:val="center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с указанием учреждения, организации, предприятия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учреждения,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предприятия (в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 за границей)</w:t>
            </w: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/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/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(При заполнении необходимо именовать учреждения, организации, предприятия так, как они назывались в свое время, военную службу записывать с указанием должности и номера воинской части.)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Государственные награды, иные награды и знаки отличия 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Близкие  родственники  (отец,  мать,  братья,  сестры,  дети), а  также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муж (жена),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F3C02" w:rsidRDefault="00CF3C02" w:rsidP="00CF3C02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3150"/>
        <w:gridCol w:w="1485"/>
        <w:gridCol w:w="1935"/>
        <w:gridCol w:w="1800"/>
      </w:tblGrid>
      <w:tr w:rsidR="00CF3C02" w:rsidTr="00C744A2">
        <w:trPr>
          <w:cantSplit/>
          <w:trHeight w:val="72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(в случае изменения указать прежние фамилию, имя,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чество)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сяц, год и место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и адрес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ции), должность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 (адрес регистрации,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живания)</w:t>
            </w:r>
          </w:p>
        </w:tc>
      </w:tr>
      <w:tr w:rsidR="00CF3C02" w:rsidTr="00C744A2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02" w:rsidTr="00C744A2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3C02" w:rsidRDefault="00CF3C02" w:rsidP="00CF3C02">
      <w:pPr>
        <w:autoSpaceDE w:val="0"/>
        <w:autoSpaceDN w:val="0"/>
        <w:adjustRightInd w:val="0"/>
        <w:jc w:val="both"/>
      </w:pP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Близкие родственники (отец, мать, братья, сестры,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отчество, с какого времени проживают за границей)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Пребывание за границей (когда, где, с какой целью) 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Отношение к воинской обязанности, воинское звание 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Домашний адрес (адрес регистрации, фактического проживания), номер телефона либо иной вид связи 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Паспорт или документ, его заменяющий 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(серия, номер, кем и когда выдан)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Заграничный паспорт 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(серия, номер, кем и когда выдан)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Номер страхового свидетельства обязательного пенсионного страхования (если имеется) 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ИНН (если имеется) 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Дополнительные  сведения  (участие в выборных представительных органах, другая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формация, которую желаете сообщить о себе) 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Принимаете ли участие в деятельности коммерческих организаций на платной основе, владеете ли ценными бумагами, акциями, долями участия в уставных капиталах организации (информация представляется на дату заполнения анкеты) 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F3C02" w:rsidRDefault="00CF3C02" w:rsidP="00CF3C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Мне известно, что сообщение в анкете заведомо ложных сведений может повлечь отказ в зачислении в резерв управленческих кадров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Берёзовского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нешенского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Алтайского края. 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C02" w:rsidRDefault="00CF3C02" w:rsidP="00CF3C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"___"___________ 20__ года                         Подпись ________________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left="4536"/>
        <w:outlineLvl w:val="0"/>
        <w:rPr>
          <w:bCs/>
        </w:rPr>
      </w:pPr>
      <w:r>
        <w:rPr>
          <w:bCs/>
        </w:rPr>
        <w:lastRenderedPageBreak/>
        <w:t xml:space="preserve">                   Приложение № 2</w:t>
      </w:r>
    </w:p>
    <w:p w:rsidR="00CF3C02" w:rsidRDefault="00CF3C02" w:rsidP="00CF3C02">
      <w:pPr>
        <w:ind w:left="5664"/>
        <w:jc w:val="both"/>
      </w:pPr>
      <w:r>
        <w:rPr>
          <w:bCs/>
        </w:rPr>
        <w:t xml:space="preserve">к постановлению </w:t>
      </w:r>
      <w:r>
        <w:t>администрации</w:t>
      </w:r>
    </w:p>
    <w:p w:rsidR="00CF3C02" w:rsidRDefault="00CF3C02" w:rsidP="00CF3C02">
      <w:pPr>
        <w:ind w:left="5664"/>
        <w:jc w:val="both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CF3C02" w:rsidRDefault="00CF3C02" w:rsidP="00CF3C02">
      <w:pPr>
        <w:ind w:left="5664"/>
        <w:jc w:val="both"/>
      </w:pPr>
      <w:r>
        <w:t>от 05.12. 2011   № 44</w:t>
      </w:r>
    </w:p>
    <w:p w:rsidR="00CF3C02" w:rsidRDefault="00CF3C02" w:rsidP="00CF3C0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3C02" w:rsidRDefault="00CF3C02" w:rsidP="00CF3C0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3C02" w:rsidRDefault="00CF3C02" w:rsidP="00CF3C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СОСТАВ</w:t>
      </w:r>
    </w:p>
    <w:p w:rsidR="00CF3C02" w:rsidRDefault="00CF3C02" w:rsidP="00CF3C0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комиссии по формированию резерва управленческих кадров в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F3C02" w:rsidRDefault="00CF3C02" w:rsidP="00CF3C02">
      <w:pPr>
        <w:pStyle w:val="ConsPlusTitle"/>
        <w:widowControl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CF3C02" w:rsidRDefault="00CF3C02" w:rsidP="00CF3C0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35"/>
        <w:gridCol w:w="7477"/>
      </w:tblGrid>
      <w:tr w:rsidR="00CF3C02" w:rsidTr="00C744A2">
        <w:tc>
          <w:tcPr>
            <w:tcW w:w="2235" w:type="dxa"/>
          </w:tcPr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7477" w:type="dxa"/>
          </w:tcPr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Алтайского края, председатель Конкурсной 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c>
          <w:tcPr>
            <w:tcW w:w="2235" w:type="dxa"/>
          </w:tcPr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Лихачева 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7477" w:type="dxa"/>
          </w:tcPr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Солонешенского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Алтайского края, заместитель председателя Конкурсной комиссии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c>
          <w:tcPr>
            <w:tcW w:w="2235" w:type="dxa"/>
          </w:tcPr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7477" w:type="dxa"/>
          </w:tcPr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Солонешенского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Алтайского края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Конкурсной комиссии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c>
          <w:tcPr>
            <w:tcW w:w="2235" w:type="dxa"/>
          </w:tcPr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Карамышева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7477" w:type="dxa"/>
          </w:tcPr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делопроизводитель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Солонешенского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Алтайского края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F3C02" w:rsidTr="00C744A2">
        <w:tc>
          <w:tcPr>
            <w:tcW w:w="2235" w:type="dxa"/>
          </w:tcPr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Зуброва</w:t>
            </w:r>
            <w:proofErr w:type="spellEnd"/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  <w:p w:rsidR="00CF3C02" w:rsidRDefault="00CF3C02" w:rsidP="00C744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7477" w:type="dxa"/>
          </w:tcPr>
          <w:p w:rsidR="00CF3C02" w:rsidRDefault="00CF3C02" w:rsidP="00C744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по финансам, налоговой и кредитной политике 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нешенского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Алтайского края</w:t>
            </w:r>
          </w:p>
        </w:tc>
      </w:tr>
    </w:tbl>
    <w:p w:rsidR="00CF3C02" w:rsidRDefault="00CF3C02" w:rsidP="00CF3C02">
      <w:pPr>
        <w:pStyle w:val="ConsPlusNormal"/>
        <w:widowControl/>
        <w:ind w:firstLine="0"/>
        <w:jc w:val="center"/>
      </w:pPr>
    </w:p>
    <w:p w:rsidR="00CF3C02" w:rsidRDefault="00CF3C02" w:rsidP="00CF3C02">
      <w:pPr>
        <w:pStyle w:val="ConsPlusNormal"/>
        <w:widowControl/>
        <w:ind w:firstLine="0"/>
        <w:jc w:val="center"/>
      </w:pPr>
    </w:p>
    <w:p w:rsidR="00CF3C02" w:rsidRDefault="00CF3C02" w:rsidP="00CF3C02"/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rPr>
          <w:sz w:val="28"/>
          <w:szCs w:val="28"/>
        </w:rPr>
        <w:sectPr w:rsidR="00CF3C02">
          <w:pgSz w:w="11906" w:h="16838"/>
          <w:pgMar w:top="1134" w:right="851" w:bottom="1134" w:left="1418" w:header="709" w:footer="709" w:gutter="0"/>
          <w:cols w:space="720"/>
        </w:sectPr>
      </w:pPr>
    </w:p>
    <w:p w:rsidR="00CF3C02" w:rsidRDefault="00CF3C02" w:rsidP="00CF3C0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3C02" w:rsidRDefault="00CF3C02" w:rsidP="00CF3C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РЕЗЕРВ</w:t>
      </w:r>
    </w:p>
    <w:p w:rsidR="00CF3C02" w:rsidRDefault="00CF3C02" w:rsidP="00CF3C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Управленческих кадров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F3C02" w:rsidRDefault="00CF3C02" w:rsidP="00CF3C0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 </w:t>
      </w:r>
    </w:p>
    <w:p w:rsidR="00CF3C02" w:rsidRDefault="00CF3C02" w:rsidP="00CF3C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620"/>
        <w:gridCol w:w="1980"/>
        <w:gridCol w:w="1440"/>
        <w:gridCol w:w="1620"/>
        <w:gridCol w:w="1440"/>
        <w:gridCol w:w="1260"/>
        <w:gridCol w:w="1485"/>
        <w:gridCol w:w="1575"/>
      </w:tblGrid>
      <w:tr w:rsidR="00CF3C02" w:rsidTr="00C744A2">
        <w:trPr>
          <w:cantSplit/>
          <w:trHeight w:val="120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которую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резерв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кадров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заведения,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дата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окончания,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специальность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степень,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звание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(службы),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занимаемая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Стаж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службы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наличии)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Стаж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доку-мента и 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резерв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кадров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C02" w:rsidTr="00C744A2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C02" w:rsidRDefault="00CF3C02" w:rsidP="00C744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C02" w:rsidRDefault="00CF3C02" w:rsidP="00CF3C02">
      <w:pPr>
        <w:autoSpaceDE w:val="0"/>
        <w:autoSpaceDN w:val="0"/>
        <w:adjustRightInd w:val="0"/>
        <w:ind w:firstLine="540"/>
        <w:jc w:val="both"/>
      </w:pPr>
    </w:p>
    <w:p w:rsidR="00CF3C02" w:rsidRDefault="00CF3C02" w:rsidP="00CF3C02">
      <w:pPr>
        <w:jc w:val="center"/>
        <w:rPr>
          <w:b/>
          <w:sz w:val="28"/>
          <w:szCs w:val="28"/>
        </w:rPr>
      </w:pPr>
    </w:p>
    <w:p w:rsidR="00CF3C02" w:rsidRDefault="00CF3C02" w:rsidP="00CF3C02">
      <w:pPr>
        <w:jc w:val="center"/>
        <w:rPr>
          <w:b/>
          <w:sz w:val="28"/>
          <w:szCs w:val="28"/>
        </w:rPr>
      </w:pPr>
    </w:p>
    <w:p w:rsidR="00CF3C02" w:rsidRDefault="00CF3C02" w:rsidP="00CF3C02">
      <w:pPr>
        <w:jc w:val="center"/>
        <w:rPr>
          <w:b/>
          <w:sz w:val="28"/>
          <w:szCs w:val="28"/>
        </w:rPr>
      </w:pPr>
    </w:p>
    <w:p w:rsidR="00CF3C02" w:rsidRDefault="00CF3C02" w:rsidP="00CF3C02">
      <w:pPr>
        <w:jc w:val="center"/>
        <w:rPr>
          <w:b/>
          <w:sz w:val="28"/>
          <w:szCs w:val="28"/>
        </w:rPr>
      </w:pPr>
    </w:p>
    <w:p w:rsidR="00CF3C02" w:rsidRDefault="00CF3C02" w:rsidP="00CF3C02">
      <w:pPr>
        <w:jc w:val="center"/>
        <w:rPr>
          <w:b/>
          <w:sz w:val="28"/>
          <w:szCs w:val="28"/>
        </w:rPr>
      </w:pPr>
    </w:p>
    <w:p w:rsidR="004D754D" w:rsidRDefault="004D754D"/>
    <w:sectPr w:rsidR="004D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04"/>
    <w:rsid w:val="004D754D"/>
    <w:rsid w:val="00CB1504"/>
    <w:rsid w:val="00C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CF3C02"/>
    <w:rPr>
      <w:color w:val="0000FF"/>
      <w:u w:val="single"/>
    </w:rPr>
  </w:style>
  <w:style w:type="paragraph" w:customStyle="1" w:styleId="ConsPlusCell">
    <w:name w:val="ConsPlusCell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CF3C02"/>
    <w:rPr>
      <w:color w:val="0000FF"/>
      <w:u w:val="single"/>
    </w:rPr>
  </w:style>
  <w:style w:type="paragraph" w:customStyle="1" w:styleId="ConsPlusCell">
    <w:name w:val="ConsPlusCell"/>
    <w:rsid w:val="00CF3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28;n=42158;fld=134;dst=1001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3444</Words>
  <Characters>19637</Characters>
  <Application>Microsoft Office Word</Application>
  <DocSecurity>0</DocSecurity>
  <Lines>163</Lines>
  <Paragraphs>46</Paragraphs>
  <ScaleCrop>false</ScaleCrop>
  <Company>SPecialiST RePack</Company>
  <LinksUpToDate>false</LinksUpToDate>
  <CharactersWithSpaces>23035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2016-03-31T13:04:00Z</dcterms:created>
  <dcterms:modified xsi:type="dcterms:W3CDTF">2016-03-31T13:05:00Z</dcterms:modified>
</cp:coreProperties>
</file>